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248" w:type="dxa"/>
        <w:tblCellSpacing w:w="15" w:type="dxa"/>
        <w:tblInd w:w="57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8"/>
      </w:tblGrid>
      <w:tr w:rsidR="00C44590" w:rsidRPr="00DC3CF2" w:rsidTr="0044644F">
        <w:trPr>
          <w:tblCellSpacing w:w="15" w:type="dxa"/>
        </w:trPr>
        <w:tc>
          <w:tcPr>
            <w:tcW w:w="3738" w:type="dxa"/>
            <w:vAlign w:val="center"/>
            <w:hideMark/>
          </w:tcPr>
          <w:p w:rsidR="00C44590" w:rsidRPr="00DC3CF2" w:rsidRDefault="00C44590" w:rsidP="00C44590">
            <w:pPr>
              <w:tabs>
                <w:tab w:val="left" w:pos="1418"/>
              </w:tabs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DC3CF2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  <w:r w:rsidRPr="00DC3CF2">
              <w:rPr>
                <w:sz w:val="28"/>
                <w:szCs w:val="28"/>
              </w:rPr>
              <w:t xml:space="preserve"> к приказу </w:t>
            </w:r>
          </w:p>
        </w:tc>
      </w:tr>
      <w:tr w:rsidR="00C44590" w:rsidRPr="00DC3CF2" w:rsidTr="0044644F">
        <w:trPr>
          <w:tblCellSpacing w:w="15" w:type="dxa"/>
        </w:trPr>
        <w:tc>
          <w:tcPr>
            <w:tcW w:w="3738" w:type="dxa"/>
            <w:vAlign w:val="center"/>
            <w:hideMark/>
          </w:tcPr>
          <w:p w:rsidR="00C44590" w:rsidRPr="00DC3CF2" w:rsidRDefault="00C44590" w:rsidP="0044644F">
            <w:pPr>
              <w:tabs>
                <w:tab w:val="left" w:pos="1418"/>
              </w:tabs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C44590" w:rsidRPr="009D4AB6" w:rsidRDefault="00C44590" w:rsidP="00C44590">
      <w:pPr>
        <w:tabs>
          <w:tab w:val="left" w:pos="1418"/>
        </w:tabs>
        <w:jc w:val="both"/>
        <w:rPr>
          <w:sz w:val="28"/>
          <w:szCs w:val="28"/>
        </w:rPr>
      </w:pPr>
    </w:p>
    <w:p w:rsidR="00C44590" w:rsidRPr="009D4AB6" w:rsidRDefault="00C44590" w:rsidP="00C44590">
      <w:pPr>
        <w:tabs>
          <w:tab w:val="left" w:pos="1418"/>
        </w:tabs>
        <w:jc w:val="both"/>
        <w:rPr>
          <w:sz w:val="28"/>
          <w:szCs w:val="28"/>
        </w:rPr>
      </w:pPr>
    </w:p>
    <w:p w:rsidR="00976EFC" w:rsidRDefault="00C44590" w:rsidP="00C4459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Перечень </w:t>
      </w:r>
      <w:r w:rsidR="00976EFC">
        <w:rPr>
          <w:b/>
          <w:color w:val="000000"/>
          <w:sz w:val="28"/>
          <w:szCs w:val="28"/>
        </w:rPr>
        <w:t xml:space="preserve">утративших силу </w:t>
      </w:r>
      <w:r>
        <w:rPr>
          <w:b/>
          <w:color w:val="000000"/>
          <w:sz w:val="28"/>
          <w:szCs w:val="28"/>
        </w:rPr>
        <w:t xml:space="preserve">приказов </w:t>
      </w:r>
    </w:p>
    <w:p w:rsidR="00C44590" w:rsidRDefault="00C44590" w:rsidP="00C4459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Министерства </w:t>
      </w:r>
      <w:r w:rsidR="00976EFC">
        <w:rPr>
          <w:b/>
          <w:color w:val="000000"/>
          <w:sz w:val="28"/>
          <w:szCs w:val="28"/>
        </w:rPr>
        <w:t>финансов Республики Казахстан</w:t>
      </w:r>
    </w:p>
    <w:p w:rsidR="00C44590" w:rsidRDefault="00C44590" w:rsidP="00C44590">
      <w:pPr>
        <w:jc w:val="center"/>
        <w:rPr>
          <w:b/>
          <w:color w:val="000000"/>
          <w:sz w:val="28"/>
          <w:szCs w:val="28"/>
        </w:rPr>
      </w:pPr>
    </w:p>
    <w:p w:rsidR="00C44590" w:rsidRPr="002A07A2" w:rsidRDefault="00C44590" w:rsidP="00C44590">
      <w:pPr>
        <w:jc w:val="center"/>
        <w:rPr>
          <w:sz w:val="28"/>
          <w:szCs w:val="28"/>
        </w:rPr>
      </w:pPr>
      <w:bookmarkStart w:id="1" w:name="z16"/>
    </w:p>
    <w:bookmarkEnd w:id="1"/>
    <w:p w:rsidR="00C44590" w:rsidRPr="00C44590" w:rsidRDefault="00C44590" w:rsidP="00B33D2E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C44590">
        <w:rPr>
          <w:color w:val="000000"/>
          <w:sz w:val="28"/>
          <w:szCs w:val="28"/>
        </w:rPr>
        <w:t xml:space="preserve">Приказ </w:t>
      </w:r>
      <w:r w:rsidR="00600A68">
        <w:rPr>
          <w:sz w:val="28"/>
          <w:szCs w:val="28"/>
        </w:rPr>
        <w:t>исполняющего обязанности</w:t>
      </w:r>
      <w:r w:rsidR="00600A68">
        <w:rPr>
          <w:color w:val="000000"/>
          <w:sz w:val="28"/>
          <w:szCs w:val="28"/>
        </w:rPr>
        <w:t xml:space="preserve"> Заместителя Премьер-Министра </w:t>
      </w:r>
      <w:r w:rsidR="00600A68" w:rsidRPr="004050DB">
        <w:rPr>
          <w:b/>
          <w:sz w:val="24"/>
          <w:szCs w:val="24"/>
        </w:rPr>
        <w:t>–</w:t>
      </w:r>
      <w:r w:rsidR="00600A68">
        <w:rPr>
          <w:b/>
          <w:sz w:val="24"/>
          <w:szCs w:val="24"/>
        </w:rPr>
        <w:t xml:space="preserve">  </w:t>
      </w:r>
      <w:r w:rsidR="00600A68" w:rsidRPr="00C0065A">
        <w:rPr>
          <w:sz w:val="28"/>
          <w:szCs w:val="28"/>
        </w:rPr>
        <w:t>исполняющего обязанности</w:t>
      </w:r>
      <w:r w:rsidRPr="00C44590">
        <w:rPr>
          <w:color w:val="000000"/>
          <w:sz w:val="28"/>
          <w:szCs w:val="28"/>
        </w:rPr>
        <w:t xml:space="preserve"> Министра финансов Республики Казахста</w:t>
      </w:r>
      <w:r>
        <w:rPr>
          <w:color w:val="000000"/>
          <w:sz w:val="28"/>
          <w:szCs w:val="28"/>
        </w:rPr>
        <w:t xml:space="preserve">н </w:t>
      </w:r>
      <w:r w:rsidR="00600A68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>от 27 марта 2023 года № 294</w:t>
      </w:r>
      <w:r w:rsidR="002D4043" w:rsidRPr="002D4043">
        <w:rPr>
          <w:color w:val="000000"/>
          <w:sz w:val="28"/>
          <w:szCs w:val="28"/>
        </w:rPr>
        <w:t xml:space="preserve"> </w:t>
      </w:r>
      <w:r w:rsidR="002D4043">
        <w:rPr>
          <w:color w:val="000000"/>
          <w:sz w:val="28"/>
          <w:szCs w:val="28"/>
        </w:rPr>
        <w:t>«</w:t>
      </w:r>
      <w:r w:rsidR="002D4043" w:rsidRPr="002D4043">
        <w:rPr>
          <w:color w:val="000000"/>
          <w:sz w:val="28"/>
          <w:szCs w:val="28"/>
        </w:rPr>
        <w:t>Об утверждении Правил и срока реализации пилотного проекта по использованию средств биометрической идентификации в информационной системе электронных счетов-фактур</w:t>
      </w:r>
      <w:r w:rsidR="002D4043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(з</w:t>
      </w:r>
      <w:r w:rsidR="00600A68">
        <w:rPr>
          <w:color w:val="000000"/>
          <w:sz w:val="28"/>
          <w:szCs w:val="28"/>
        </w:rPr>
        <w:t xml:space="preserve">арегистрирован в </w:t>
      </w:r>
      <w:r>
        <w:rPr>
          <w:color w:val="000000"/>
          <w:sz w:val="28"/>
          <w:szCs w:val="28"/>
        </w:rPr>
        <w:t>Реестре государственной регистраци</w:t>
      </w:r>
      <w:r w:rsidR="00600A68">
        <w:rPr>
          <w:color w:val="000000"/>
          <w:sz w:val="28"/>
          <w:szCs w:val="28"/>
        </w:rPr>
        <w:t xml:space="preserve">и нормативных правовых актов </w:t>
      </w:r>
      <w:r w:rsidR="002D4043">
        <w:rPr>
          <w:color w:val="000000"/>
          <w:sz w:val="28"/>
          <w:szCs w:val="28"/>
        </w:rPr>
        <w:t xml:space="preserve">                     </w:t>
      </w:r>
      <w:r>
        <w:rPr>
          <w:color w:val="000000"/>
          <w:sz w:val="28"/>
          <w:szCs w:val="28"/>
        </w:rPr>
        <w:t>под</w:t>
      </w:r>
      <w:r w:rsidRPr="00C44590">
        <w:rPr>
          <w:color w:val="000000"/>
          <w:sz w:val="28"/>
          <w:szCs w:val="28"/>
        </w:rPr>
        <w:t xml:space="preserve"> № 32132</w:t>
      </w:r>
      <w:r>
        <w:rPr>
          <w:color w:val="000000"/>
          <w:sz w:val="28"/>
          <w:szCs w:val="28"/>
        </w:rPr>
        <w:t>).</w:t>
      </w:r>
    </w:p>
    <w:p w:rsidR="00C44590" w:rsidRPr="00C44590" w:rsidRDefault="00C44590" w:rsidP="00B33D2E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44590">
        <w:rPr>
          <w:sz w:val="28"/>
          <w:szCs w:val="28"/>
        </w:rPr>
        <w:t xml:space="preserve">Приказ Заместителя Премьер-Министра </w:t>
      </w:r>
      <w:r w:rsidR="00600A68" w:rsidRPr="004050DB">
        <w:rPr>
          <w:b/>
          <w:sz w:val="24"/>
          <w:szCs w:val="24"/>
        </w:rPr>
        <w:t>–</w:t>
      </w:r>
      <w:r w:rsidRPr="00C44590">
        <w:rPr>
          <w:sz w:val="28"/>
          <w:szCs w:val="28"/>
        </w:rPr>
        <w:t xml:space="preserve"> Министра финансов Республики Казахстан о</w:t>
      </w:r>
      <w:r>
        <w:rPr>
          <w:sz w:val="28"/>
          <w:szCs w:val="28"/>
        </w:rPr>
        <w:t>т 28 декабря 2023 года № 1331</w:t>
      </w:r>
      <w:r w:rsidR="002D4043">
        <w:rPr>
          <w:sz w:val="28"/>
          <w:szCs w:val="28"/>
        </w:rPr>
        <w:t xml:space="preserve"> «</w:t>
      </w:r>
      <w:r w:rsidR="002D4043" w:rsidRPr="002D4043">
        <w:rPr>
          <w:sz w:val="28"/>
          <w:szCs w:val="28"/>
        </w:rPr>
        <w:t xml:space="preserve">О внесении изменений и дополнения в приказ исполняющего обязанности </w:t>
      </w:r>
      <w:r w:rsidR="002D4043">
        <w:rPr>
          <w:sz w:val="28"/>
          <w:szCs w:val="28"/>
        </w:rPr>
        <w:t xml:space="preserve">                                                </w:t>
      </w:r>
      <w:r w:rsidR="002D4043" w:rsidRPr="002D4043">
        <w:rPr>
          <w:sz w:val="28"/>
          <w:szCs w:val="28"/>
        </w:rPr>
        <w:t xml:space="preserve">Заместителя Премьер-Министра – исполняющего обязанности </w:t>
      </w:r>
      <w:r w:rsidR="002D4043">
        <w:rPr>
          <w:sz w:val="28"/>
          <w:szCs w:val="28"/>
        </w:rPr>
        <w:t xml:space="preserve">                     </w:t>
      </w:r>
      <w:r w:rsidR="002D4043" w:rsidRPr="002D4043">
        <w:rPr>
          <w:sz w:val="28"/>
          <w:szCs w:val="28"/>
        </w:rPr>
        <w:t xml:space="preserve">Министра финансов Республики Казахстан от 27 марта 2023 года № 294 </w:t>
      </w:r>
      <w:r w:rsidR="0017038D">
        <w:rPr>
          <w:sz w:val="28"/>
          <w:szCs w:val="28"/>
        </w:rPr>
        <w:t xml:space="preserve">                   </w:t>
      </w:r>
      <w:r w:rsidR="002D4043">
        <w:rPr>
          <w:sz w:val="28"/>
          <w:szCs w:val="28"/>
        </w:rPr>
        <w:t>«</w:t>
      </w:r>
      <w:r w:rsidR="002D4043" w:rsidRPr="002D4043">
        <w:rPr>
          <w:sz w:val="28"/>
          <w:szCs w:val="28"/>
        </w:rPr>
        <w:t>Об утверждении Правил и срока реализации пилотного проекта по использованию средств биометрической идентификации в информационной системе электронных счетов-фактур</w:t>
      </w:r>
      <w:r w:rsidR="002D4043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з</w:t>
      </w:r>
      <w:r w:rsidRPr="00C44590">
        <w:rPr>
          <w:color w:val="000000"/>
          <w:sz w:val="28"/>
          <w:szCs w:val="28"/>
        </w:rPr>
        <w:t xml:space="preserve">арегистрирован в </w:t>
      </w:r>
      <w:r>
        <w:rPr>
          <w:color w:val="000000"/>
          <w:sz w:val="28"/>
          <w:szCs w:val="28"/>
        </w:rPr>
        <w:t>Реестре государственной регистрации</w:t>
      </w:r>
      <w:r w:rsidR="0017038D">
        <w:rPr>
          <w:color w:val="000000"/>
          <w:sz w:val="28"/>
          <w:szCs w:val="28"/>
        </w:rPr>
        <w:t xml:space="preserve"> нормативных правовых актов </w:t>
      </w:r>
      <w:r>
        <w:rPr>
          <w:color w:val="000000"/>
          <w:sz w:val="28"/>
          <w:szCs w:val="28"/>
        </w:rPr>
        <w:t>под</w:t>
      </w:r>
      <w:r w:rsidRPr="00C44590">
        <w:rPr>
          <w:color w:val="000000"/>
          <w:sz w:val="28"/>
          <w:szCs w:val="28"/>
        </w:rPr>
        <w:t xml:space="preserve"> </w:t>
      </w:r>
      <w:r w:rsidRPr="00C44590">
        <w:rPr>
          <w:sz w:val="28"/>
          <w:szCs w:val="28"/>
        </w:rPr>
        <w:t>№ 33832</w:t>
      </w:r>
      <w:r>
        <w:rPr>
          <w:sz w:val="28"/>
          <w:szCs w:val="28"/>
        </w:rPr>
        <w:t>).</w:t>
      </w:r>
    </w:p>
    <w:p w:rsidR="00C44590" w:rsidRPr="00C44590" w:rsidRDefault="00C44590" w:rsidP="00B33D2E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44590">
        <w:rPr>
          <w:sz w:val="28"/>
          <w:szCs w:val="28"/>
        </w:rPr>
        <w:t xml:space="preserve">Приказ Министра финансов Республики Казахстан </w:t>
      </w:r>
      <w:r>
        <w:rPr>
          <w:sz w:val="28"/>
          <w:szCs w:val="28"/>
        </w:rPr>
        <w:t xml:space="preserve">                                          </w:t>
      </w:r>
      <w:r w:rsidRPr="00C44590">
        <w:rPr>
          <w:sz w:val="28"/>
          <w:szCs w:val="28"/>
        </w:rPr>
        <w:t>от 20 янва</w:t>
      </w:r>
      <w:r>
        <w:rPr>
          <w:sz w:val="28"/>
          <w:szCs w:val="28"/>
        </w:rPr>
        <w:t>ря 2025 года № 32</w:t>
      </w:r>
      <w:r w:rsidR="002D4043">
        <w:rPr>
          <w:sz w:val="28"/>
          <w:szCs w:val="28"/>
        </w:rPr>
        <w:t xml:space="preserve"> «</w:t>
      </w:r>
      <w:r w:rsidR="002D4043" w:rsidRPr="002D4043">
        <w:rPr>
          <w:sz w:val="28"/>
          <w:szCs w:val="28"/>
        </w:rPr>
        <w:t xml:space="preserve">О внесении изменений в приказ исполняющего обязанности Заместителя Премьер-Министра – исполняющего обязанности Министра финансов Республики Казахстан от 27 марта 2023 года № 294 </w:t>
      </w:r>
      <w:r w:rsidR="0017038D">
        <w:rPr>
          <w:sz w:val="28"/>
          <w:szCs w:val="28"/>
        </w:rPr>
        <w:t xml:space="preserve">                  </w:t>
      </w:r>
      <w:r w:rsidR="002D4043">
        <w:rPr>
          <w:sz w:val="28"/>
          <w:szCs w:val="28"/>
        </w:rPr>
        <w:t>«</w:t>
      </w:r>
      <w:r w:rsidR="002D4043" w:rsidRPr="002D4043">
        <w:rPr>
          <w:sz w:val="28"/>
          <w:szCs w:val="28"/>
        </w:rPr>
        <w:t>Об утверждении Правил и срока реализации пилотного проекта по использованию средств биометрической идентификации в информационной системе электронных счетов-фактур</w:t>
      </w:r>
      <w:r w:rsidR="002D4043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з</w:t>
      </w:r>
      <w:r w:rsidRPr="00C44590">
        <w:rPr>
          <w:color w:val="000000"/>
          <w:sz w:val="28"/>
          <w:szCs w:val="28"/>
        </w:rPr>
        <w:t xml:space="preserve">арегистрирован в </w:t>
      </w:r>
      <w:r>
        <w:rPr>
          <w:color w:val="000000"/>
          <w:sz w:val="28"/>
          <w:szCs w:val="28"/>
        </w:rPr>
        <w:t>Реестре государственной регистрации нормативных правовых актов под</w:t>
      </w:r>
      <w:r w:rsidRPr="00C44590">
        <w:rPr>
          <w:color w:val="000000"/>
          <w:sz w:val="28"/>
          <w:szCs w:val="28"/>
        </w:rPr>
        <w:t xml:space="preserve"> </w:t>
      </w:r>
      <w:r w:rsidRPr="00C44590">
        <w:rPr>
          <w:sz w:val="28"/>
          <w:szCs w:val="28"/>
        </w:rPr>
        <w:t>№ 35666</w:t>
      </w:r>
      <w:r>
        <w:rPr>
          <w:sz w:val="28"/>
          <w:szCs w:val="28"/>
        </w:rPr>
        <w:t>).</w:t>
      </w:r>
    </w:p>
    <w:p w:rsidR="000576F1" w:rsidRDefault="00146EF3"/>
    <w:sectPr w:rsidR="000576F1" w:rsidSect="00CD0DDD">
      <w:headerReference w:type="first" r:id="rId7"/>
      <w:pgSz w:w="11906" w:h="16838"/>
      <w:pgMar w:top="1418" w:right="851" w:bottom="1418" w:left="1418" w:header="851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EF3" w:rsidRDefault="00146EF3">
      <w:r>
        <w:separator/>
      </w:r>
    </w:p>
  </w:endnote>
  <w:endnote w:type="continuationSeparator" w:id="0">
    <w:p w:rsidR="00146EF3" w:rsidRDefault="0014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EF3" w:rsidRDefault="00146EF3">
      <w:r>
        <w:separator/>
      </w:r>
    </w:p>
  </w:footnote>
  <w:footnote w:type="continuationSeparator" w:id="0">
    <w:p w:rsidR="00146EF3" w:rsidRDefault="00146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22452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D0DDD" w:rsidRPr="00CD0DDD" w:rsidRDefault="00DE7096">
        <w:pPr>
          <w:pStyle w:val="a3"/>
          <w:jc w:val="center"/>
          <w:rPr>
            <w:sz w:val="28"/>
            <w:szCs w:val="28"/>
          </w:rPr>
        </w:pPr>
        <w:r>
          <w:rPr>
            <w:sz w:val="28"/>
            <w:szCs w:val="28"/>
            <w:lang w:val="kk-KZ"/>
          </w:rPr>
          <w:t>6</w:t>
        </w:r>
      </w:p>
    </w:sdtContent>
  </w:sdt>
  <w:p w:rsidR="00CD0DDD" w:rsidRDefault="00146EF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B567B9"/>
    <w:multiLevelType w:val="hybridMultilevel"/>
    <w:tmpl w:val="0BB22D36"/>
    <w:lvl w:ilvl="0" w:tplc="37D697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590"/>
    <w:rsid w:val="00146EF3"/>
    <w:rsid w:val="0017038D"/>
    <w:rsid w:val="00207FA4"/>
    <w:rsid w:val="002D4043"/>
    <w:rsid w:val="004E4B07"/>
    <w:rsid w:val="005B74D5"/>
    <w:rsid w:val="00600A68"/>
    <w:rsid w:val="00976EFC"/>
    <w:rsid w:val="00AA0ECB"/>
    <w:rsid w:val="00B33D2E"/>
    <w:rsid w:val="00BF258B"/>
    <w:rsid w:val="00BF714E"/>
    <w:rsid w:val="00C44590"/>
    <w:rsid w:val="00DE7096"/>
    <w:rsid w:val="00DF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8AB538-2A4A-4804-93ED-A3195DDFB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59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4590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C44590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5">
    <w:name w:val="page number"/>
    <w:basedOn w:val="a0"/>
    <w:rsid w:val="00C44590"/>
  </w:style>
  <w:style w:type="paragraph" w:styleId="a6">
    <w:name w:val="List Paragraph"/>
    <w:basedOn w:val="a"/>
    <w:uiPriority w:val="34"/>
    <w:qFormat/>
    <w:rsid w:val="00C4459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76EF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76EFC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DE7096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E7096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3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Абраев Асылхан</dc:creator>
  <cp:keywords/>
  <dc:description/>
  <cp:lastModifiedBy>Учетная запись Майкрософт</cp:lastModifiedBy>
  <cp:revision>2</cp:revision>
  <cp:lastPrinted>2025-06-26T05:59:00Z</cp:lastPrinted>
  <dcterms:created xsi:type="dcterms:W3CDTF">2025-07-30T10:36:00Z</dcterms:created>
  <dcterms:modified xsi:type="dcterms:W3CDTF">2025-07-30T10:36:00Z</dcterms:modified>
</cp:coreProperties>
</file>